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496CDC" w14:textId="1F01FB51" w:rsidR="00936F56" w:rsidRDefault="003C5E21">
      <w:r>
        <w:t>Dieu a tant aimé le monde qu’il a envoyé son fils unique ; il nous l’a donné afin que nous croyions en lui et obtenions la vie éternelle.</w:t>
      </w:r>
    </w:p>
    <w:p w14:paraId="2A1317D0" w14:textId="5D489677" w:rsidR="003C5E21" w:rsidRDefault="003C5E21">
      <w:r>
        <w:t>Avec Moïse</w:t>
      </w:r>
      <w:r w:rsidR="001A1C61">
        <w:t xml:space="preserve">, </w:t>
      </w:r>
      <w:r>
        <w:t>Dieu marche au milieu de nous. Il nous dévoile sa tendresse, son amour, sa vérité, sa miséricorde.</w:t>
      </w:r>
    </w:p>
    <w:p w14:paraId="0B86BDE3" w14:textId="4B2F6EE0" w:rsidR="003C5E21" w:rsidRDefault="003C5E21"/>
    <w:p w14:paraId="75BD772A" w14:textId="44C146C5" w:rsidR="003C5E21" w:rsidRDefault="003C5E21">
      <w:r>
        <w:t>Dieu est Amour</w:t>
      </w:r>
      <w:r w:rsidR="001A1C61">
        <w:t>.</w:t>
      </w:r>
    </w:p>
    <w:p w14:paraId="5DAFDA4E" w14:textId="45C4D0DA" w:rsidR="003C5E21" w:rsidRDefault="003C5E21">
      <w:r>
        <w:t>Dieu est Présence</w:t>
      </w:r>
      <w:r w:rsidR="001A1C61">
        <w:t>.</w:t>
      </w:r>
    </w:p>
    <w:p w14:paraId="2D542B3F" w14:textId="0D1CB44E" w:rsidR="003C5E21" w:rsidRDefault="003C5E21">
      <w:r>
        <w:t>Dieu est Relation</w:t>
      </w:r>
      <w:r w:rsidR="00291485">
        <w:t> : le</w:t>
      </w:r>
      <w:r>
        <w:t xml:space="preserve"> Père,</w:t>
      </w:r>
      <w:r w:rsidR="00291485">
        <w:t xml:space="preserve"> le</w:t>
      </w:r>
      <w:r>
        <w:t xml:space="preserve"> Fils et</w:t>
      </w:r>
      <w:r w:rsidR="00291485">
        <w:t xml:space="preserve"> l’</w:t>
      </w:r>
      <w:r>
        <w:t>Esprit, souffle d’Amour</w:t>
      </w:r>
      <w:r w:rsidR="00291485">
        <w:t xml:space="preserve"> qui</w:t>
      </w:r>
      <w:r>
        <w:t xml:space="preserve"> </w:t>
      </w:r>
      <w:r w:rsidR="00291485">
        <w:t>les unit et nous rassemble en eux, nous famille de Dieu.</w:t>
      </w:r>
    </w:p>
    <w:p w14:paraId="7E7EDF61" w14:textId="644C8BC4" w:rsidR="00291485" w:rsidRDefault="00291485"/>
    <w:p w14:paraId="679ABE09" w14:textId="1B2496CE" w:rsidR="00291485" w:rsidRDefault="00291485">
      <w:r>
        <w:t xml:space="preserve">A la lumière de cette icône de la Trinité, laissons-nous nous imprégner de l’Amour. Ouvrons nos cœurs et </w:t>
      </w:r>
      <w:r w:rsidR="001A1C61">
        <w:t>laissons-Le</w:t>
      </w:r>
      <w:r>
        <w:t xml:space="preserve"> entrer ; nous avons not</w:t>
      </w:r>
      <w:r w:rsidR="00B7195F">
        <w:t>r</w:t>
      </w:r>
      <w:r>
        <w:t>e place autour de la table.</w:t>
      </w:r>
    </w:p>
    <w:p w14:paraId="55B6E61A" w14:textId="7638AEDC" w:rsidR="00291485" w:rsidRDefault="00291485">
      <w:r>
        <w:t>Nous sommes invités. Venons à la fête de l’Amour</w:t>
      </w:r>
      <w:r w:rsidR="000360B0">
        <w:t>.</w:t>
      </w:r>
    </w:p>
    <w:p w14:paraId="779916D2" w14:textId="1607318B" w:rsidR="000360B0" w:rsidRDefault="000360B0">
      <w:r>
        <w:t xml:space="preserve">Ainsi remplis, allons vers les autres. Racontons la Trinité en « paroles » et en « œuvres ». </w:t>
      </w:r>
      <w:r w:rsidR="006263DA">
        <w:t>Faisons-le</w:t>
      </w:r>
      <w:r>
        <w:t xml:space="preserve"> dans l’espace et dans le temps, à travers des gestes humbles de solidarité, de tendresse, d’écoute vraie, de réconciliation, de justice.</w:t>
      </w:r>
    </w:p>
    <w:p w14:paraId="427CCBA9" w14:textId="489DF899" w:rsidR="00291485" w:rsidRDefault="00291485"/>
    <w:p w14:paraId="6F56D621" w14:textId="421768C5" w:rsidR="00291485" w:rsidRDefault="006263DA">
      <w:r>
        <w:t>Michèle Daron</w:t>
      </w:r>
    </w:p>
    <w:sectPr w:rsidR="002914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E21"/>
    <w:rsid w:val="000360B0"/>
    <w:rsid w:val="00152E3B"/>
    <w:rsid w:val="001A1C61"/>
    <w:rsid w:val="00280F40"/>
    <w:rsid w:val="00291485"/>
    <w:rsid w:val="00311A9C"/>
    <w:rsid w:val="003C5E21"/>
    <w:rsid w:val="005C44EF"/>
    <w:rsid w:val="006263DA"/>
    <w:rsid w:val="00936F56"/>
    <w:rsid w:val="00B32648"/>
    <w:rsid w:val="00B7195F"/>
    <w:rsid w:val="00C22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DF8267"/>
  <w15:chartTrackingRefBased/>
  <w15:docId w15:val="{DFD0394A-B4F9-4D4A-A9F7-6E728FF2E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Philippe Annez de Taboada</dc:creator>
  <cp:keywords/>
  <dc:description/>
  <cp:lastModifiedBy>ppewbank</cp:lastModifiedBy>
  <cp:revision>2</cp:revision>
  <dcterms:created xsi:type="dcterms:W3CDTF">2020-06-03T07:28:00Z</dcterms:created>
  <dcterms:modified xsi:type="dcterms:W3CDTF">2020-06-03T07:28:00Z</dcterms:modified>
</cp:coreProperties>
</file>