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4679C5" w14:textId="5C1069CA" w:rsidR="00792C34" w:rsidRPr="00E970ED" w:rsidRDefault="009113BB">
      <w:pPr>
        <w:rPr>
          <w:sz w:val="24"/>
          <w:szCs w:val="24"/>
        </w:rPr>
      </w:pPr>
      <w:r w:rsidRPr="00E970ED">
        <w:rPr>
          <w:sz w:val="24"/>
          <w:szCs w:val="24"/>
        </w:rPr>
        <w:t>Décidemment, Jésus se plaît à nous provoquer ces derniers temps</w:t>
      </w:r>
      <w:r w:rsidR="00AF38BC" w:rsidRPr="00E970ED">
        <w:rPr>
          <w:sz w:val="24"/>
          <w:szCs w:val="24"/>
        </w:rPr>
        <w:t> ! I</w:t>
      </w:r>
      <w:r w:rsidRPr="00E970ED">
        <w:rPr>
          <w:sz w:val="24"/>
          <w:szCs w:val="24"/>
        </w:rPr>
        <w:t>l nous invite</w:t>
      </w:r>
      <w:r w:rsidR="00AF38BC" w:rsidRPr="00E970ED">
        <w:rPr>
          <w:sz w:val="24"/>
          <w:szCs w:val="24"/>
        </w:rPr>
        <w:t xml:space="preserve"> aujourd’hui encore à changer de logique</w:t>
      </w:r>
      <w:r w:rsidRPr="00E970ED">
        <w:rPr>
          <w:sz w:val="24"/>
          <w:szCs w:val="24"/>
        </w:rPr>
        <w:t xml:space="preserve">. Et pourtant, </w:t>
      </w:r>
      <w:r w:rsidR="00EE6D42">
        <w:rPr>
          <w:sz w:val="24"/>
          <w:szCs w:val="24"/>
        </w:rPr>
        <w:t>j’</w:t>
      </w:r>
      <w:r w:rsidRPr="00E970ED">
        <w:rPr>
          <w:sz w:val="24"/>
          <w:szCs w:val="24"/>
        </w:rPr>
        <w:t>aimer</w:t>
      </w:r>
      <w:r w:rsidR="00EE6D42">
        <w:rPr>
          <w:sz w:val="24"/>
          <w:szCs w:val="24"/>
        </w:rPr>
        <w:t>ai</w:t>
      </w:r>
      <w:r w:rsidRPr="00E970ED">
        <w:rPr>
          <w:sz w:val="24"/>
          <w:szCs w:val="24"/>
        </w:rPr>
        <w:t>s, comme</w:t>
      </w:r>
      <w:r w:rsidR="00AF38BC" w:rsidRPr="00E970ED">
        <w:rPr>
          <w:sz w:val="24"/>
          <w:szCs w:val="24"/>
        </w:rPr>
        <w:t xml:space="preserve"> les ouvriers de la première heure ou</w:t>
      </w:r>
      <w:r w:rsidRPr="00E970ED">
        <w:rPr>
          <w:sz w:val="24"/>
          <w:szCs w:val="24"/>
        </w:rPr>
        <w:t xml:space="preserve"> le fils aîné de la parabole du fils prodigue, crier à l’imposture, réclamer </w:t>
      </w:r>
      <w:r w:rsidR="00EE6D42">
        <w:rPr>
          <w:sz w:val="24"/>
          <w:szCs w:val="24"/>
        </w:rPr>
        <w:t>mon</w:t>
      </w:r>
      <w:r w:rsidRPr="00E970ED">
        <w:rPr>
          <w:sz w:val="24"/>
          <w:szCs w:val="24"/>
        </w:rPr>
        <w:t xml:space="preserve"> dû </w:t>
      </w:r>
      <w:r w:rsidR="001C5AEF" w:rsidRPr="00E970ED">
        <w:rPr>
          <w:sz w:val="24"/>
          <w:szCs w:val="24"/>
        </w:rPr>
        <w:t xml:space="preserve">(même s’il y avait eu un accord) </w:t>
      </w:r>
      <w:r w:rsidRPr="00E970ED">
        <w:rPr>
          <w:sz w:val="24"/>
          <w:szCs w:val="24"/>
        </w:rPr>
        <w:t>car enfin ce n’est tout de même pas de cette façon que peut fonctionner une entreprise, un domaine agricole, n’importe quelle organ</w:t>
      </w:r>
      <w:r w:rsidR="00792C34" w:rsidRPr="00E970ED">
        <w:rPr>
          <w:sz w:val="24"/>
          <w:szCs w:val="24"/>
        </w:rPr>
        <w:t>isation finalement</w:t>
      </w:r>
      <w:r w:rsidR="00E970ED">
        <w:rPr>
          <w:sz w:val="24"/>
          <w:szCs w:val="24"/>
        </w:rPr>
        <w:t>, et surtout ce n’est pas juste</w:t>
      </w:r>
      <w:r w:rsidR="00792C34" w:rsidRPr="00E970ED">
        <w:rPr>
          <w:sz w:val="24"/>
          <w:szCs w:val="24"/>
        </w:rPr>
        <w:t xml:space="preserve">… ! Pour bien enfoncer le clou, il va même jusqu’à payer les derniers en premier lieu comme s’il voulait narguer ceux qui ont travaillé le plus d’heures !!! C’est tellement provoquant que Jésus veut probablement m’inviter à autre chose… </w:t>
      </w:r>
    </w:p>
    <w:p w14:paraId="3DB35027" w14:textId="670B7BFF" w:rsidR="00792C34" w:rsidRPr="00E970ED" w:rsidRDefault="00792C34">
      <w:pPr>
        <w:rPr>
          <w:sz w:val="24"/>
          <w:szCs w:val="24"/>
        </w:rPr>
      </w:pPr>
      <w:r w:rsidRPr="00E970ED">
        <w:rPr>
          <w:sz w:val="24"/>
          <w:szCs w:val="24"/>
        </w:rPr>
        <w:t xml:space="preserve">En relisant le texte, </w:t>
      </w:r>
      <w:r w:rsidR="00EE6D42">
        <w:rPr>
          <w:sz w:val="24"/>
          <w:szCs w:val="24"/>
        </w:rPr>
        <w:t>trois</w:t>
      </w:r>
      <w:r w:rsidRPr="00E970ED">
        <w:rPr>
          <w:sz w:val="24"/>
          <w:szCs w:val="24"/>
        </w:rPr>
        <w:t xml:space="preserve"> points me sont apparus :</w:t>
      </w:r>
    </w:p>
    <w:p w14:paraId="33A8FAC1" w14:textId="0090E929" w:rsidR="001B581B" w:rsidRPr="00E970ED" w:rsidRDefault="00792C34" w:rsidP="00E970ED">
      <w:pPr>
        <w:pStyle w:val="NormalWeb"/>
        <w:numPr>
          <w:ilvl w:val="0"/>
          <w:numId w:val="4"/>
        </w:numPr>
        <w:jc w:val="both"/>
        <w:rPr>
          <w:rStyle w:val="firstcharacter"/>
          <w:rFonts w:asciiTheme="minorHAnsi" w:hAnsiTheme="minorHAnsi" w:cstheme="minorHAnsi"/>
        </w:rPr>
      </w:pPr>
      <w:r w:rsidRPr="00E970ED">
        <w:rPr>
          <w:rFonts w:asciiTheme="minorHAnsi" w:hAnsiTheme="minorHAnsi" w:cstheme="minorHAnsi"/>
        </w:rPr>
        <w:t xml:space="preserve">De prime </w:t>
      </w:r>
      <w:r w:rsidR="00C53E7D">
        <w:rPr>
          <w:rFonts w:asciiTheme="minorHAnsi" w:hAnsiTheme="minorHAnsi" w:cstheme="minorHAnsi"/>
        </w:rPr>
        <w:t>a</w:t>
      </w:r>
      <w:r w:rsidRPr="00E970ED">
        <w:rPr>
          <w:rFonts w:asciiTheme="minorHAnsi" w:hAnsiTheme="minorHAnsi" w:cstheme="minorHAnsi"/>
        </w:rPr>
        <w:t>bord, j’avais considéré que les ouvriers de la dernière heure étaient des fainéants</w:t>
      </w:r>
      <w:r w:rsidR="001C5AEF" w:rsidRPr="00E970ED">
        <w:rPr>
          <w:rFonts w:asciiTheme="minorHAnsi" w:hAnsiTheme="minorHAnsi" w:cstheme="minorHAnsi"/>
        </w:rPr>
        <w:t>, des profiteurs</w:t>
      </w:r>
      <w:r w:rsidRPr="00E970ED">
        <w:rPr>
          <w:rFonts w:asciiTheme="minorHAnsi" w:hAnsiTheme="minorHAnsi" w:cstheme="minorHAnsi"/>
        </w:rPr>
        <w:t>. Or</w:t>
      </w:r>
      <w:r w:rsidR="00EE6D42">
        <w:rPr>
          <w:rFonts w:asciiTheme="minorHAnsi" w:hAnsiTheme="minorHAnsi" w:cstheme="minorHAnsi"/>
        </w:rPr>
        <w:t>,</w:t>
      </w:r>
      <w:r w:rsidRPr="00E970ED">
        <w:rPr>
          <w:rFonts w:asciiTheme="minorHAnsi" w:hAnsiTheme="minorHAnsi" w:cstheme="minorHAnsi"/>
        </w:rPr>
        <w:t xml:space="preserve"> rien dans le texte ne va dans ce sens. Ils disent simplement que </w:t>
      </w:r>
      <w:r w:rsidR="001C5AEF" w:rsidRPr="00E970ED">
        <w:rPr>
          <w:rFonts w:asciiTheme="minorHAnsi" w:hAnsiTheme="minorHAnsi" w:cstheme="minorHAnsi"/>
        </w:rPr>
        <w:t>person</w:t>
      </w:r>
      <w:r w:rsidRPr="00E970ED">
        <w:rPr>
          <w:rFonts w:asciiTheme="minorHAnsi" w:hAnsiTheme="minorHAnsi" w:cstheme="minorHAnsi"/>
        </w:rPr>
        <w:t>ne</w:t>
      </w:r>
      <w:r w:rsidR="001C5AEF" w:rsidRPr="00E970ED">
        <w:rPr>
          <w:rFonts w:asciiTheme="minorHAnsi" w:hAnsiTheme="minorHAnsi" w:cstheme="minorHAnsi"/>
        </w:rPr>
        <w:t xml:space="preserve"> ne</w:t>
      </w:r>
      <w:r w:rsidRPr="00E970ED">
        <w:rPr>
          <w:rFonts w:asciiTheme="minorHAnsi" w:hAnsiTheme="minorHAnsi" w:cstheme="minorHAnsi"/>
        </w:rPr>
        <w:t xml:space="preserve"> les a embauchés</w:t>
      </w:r>
      <w:r w:rsidR="001C5AEF" w:rsidRPr="00E970ED">
        <w:rPr>
          <w:rFonts w:asciiTheme="minorHAnsi" w:hAnsiTheme="minorHAnsi" w:cstheme="minorHAnsi"/>
        </w:rPr>
        <w:t>. Je constate donc que le jugement arrive plus vite que je ne le crois, et parfois à tort… Finalement, ceux qui ont été directement embauché avaient beaucoup de chance alors que les autres attendaient en vain !</w:t>
      </w:r>
      <w:r w:rsidR="00AF38BC" w:rsidRPr="00E970ED">
        <w:rPr>
          <w:rFonts w:asciiTheme="minorHAnsi" w:hAnsiTheme="minorHAnsi" w:cstheme="minorHAnsi"/>
        </w:rPr>
        <w:t xml:space="preserve"> </w:t>
      </w:r>
      <w:r w:rsidR="001B581B" w:rsidRPr="00E970ED">
        <w:rPr>
          <w:rFonts w:asciiTheme="minorHAnsi" w:hAnsiTheme="minorHAnsi" w:cstheme="minorHAnsi"/>
        </w:rPr>
        <w:t xml:space="preserve">Ce constat m’invite à m’interroger : </w:t>
      </w:r>
      <w:r w:rsidR="00AF38BC" w:rsidRPr="00E970ED">
        <w:rPr>
          <w:rFonts w:asciiTheme="minorHAnsi" w:hAnsiTheme="minorHAnsi" w:cstheme="minorHAnsi"/>
        </w:rPr>
        <w:t>quel regard</w:t>
      </w:r>
      <w:r w:rsidR="001B581B" w:rsidRPr="00E970ED">
        <w:rPr>
          <w:rFonts w:asciiTheme="minorHAnsi" w:hAnsiTheme="minorHAnsi" w:cstheme="minorHAnsi"/>
        </w:rPr>
        <w:t xml:space="preserve"> est-ce que</w:t>
      </w:r>
      <w:r w:rsidR="00AF38BC" w:rsidRPr="00E970ED">
        <w:rPr>
          <w:rFonts w:asciiTheme="minorHAnsi" w:hAnsiTheme="minorHAnsi" w:cstheme="minorHAnsi"/>
        </w:rPr>
        <w:t xml:space="preserve"> je porte sur les autres ? Un regard humain qui me porte à me comparer aux autres et à me dire que je vaux plus ou moins que mon voisin</w:t>
      </w:r>
      <w:r w:rsidR="001E1275">
        <w:rPr>
          <w:rFonts w:asciiTheme="minorHAnsi" w:hAnsiTheme="minorHAnsi" w:cstheme="minorHAnsi"/>
        </w:rPr>
        <w:t>, un regard envieux, jaloux</w:t>
      </w:r>
      <w:r w:rsidR="00EE6D42">
        <w:rPr>
          <w:rFonts w:asciiTheme="minorHAnsi" w:hAnsiTheme="minorHAnsi" w:cstheme="minorHAnsi"/>
        </w:rPr>
        <w:t xml:space="preserve"> (car finalement mon contrat a été respecté)</w:t>
      </w:r>
      <w:r w:rsidR="001E1275">
        <w:rPr>
          <w:rFonts w:asciiTheme="minorHAnsi" w:hAnsiTheme="minorHAnsi" w:cstheme="minorHAnsi"/>
        </w:rPr>
        <w:t>.</w:t>
      </w:r>
      <w:r w:rsidR="00AF38BC" w:rsidRPr="00E970ED">
        <w:rPr>
          <w:rFonts w:asciiTheme="minorHAnsi" w:hAnsiTheme="minorHAnsi" w:cstheme="minorHAnsi"/>
        </w:rPr>
        <w:t xml:space="preserve"> Ou bien un regard divin qui ne compare pas, mais qui aspire les autres à devenir eux-mêmes, en les mettant au travail</w:t>
      </w:r>
      <w:r w:rsidR="00F8289E">
        <w:rPr>
          <w:rFonts w:asciiTheme="minorHAnsi" w:hAnsiTheme="minorHAnsi" w:cstheme="minorHAnsi"/>
        </w:rPr>
        <w:t> ; un regard qui se réjouit.</w:t>
      </w:r>
    </w:p>
    <w:p w14:paraId="6A3A031C" w14:textId="5452D827" w:rsidR="001B581B" w:rsidRPr="00E970ED" w:rsidRDefault="001B581B" w:rsidP="00E970ED">
      <w:pPr>
        <w:pStyle w:val="NormalWeb"/>
        <w:jc w:val="both"/>
        <w:rPr>
          <w:rFonts w:asciiTheme="minorHAnsi" w:hAnsiTheme="minorHAnsi" w:cstheme="minorHAnsi"/>
        </w:rPr>
      </w:pPr>
      <w:r w:rsidRPr="00E970ED">
        <w:rPr>
          <w:rStyle w:val="firstcharacter"/>
          <w:rFonts w:asciiTheme="minorHAnsi" w:hAnsiTheme="minorHAnsi" w:cstheme="minorHAnsi"/>
        </w:rPr>
        <w:t>P</w:t>
      </w:r>
      <w:r w:rsidRPr="00E970ED">
        <w:rPr>
          <w:rFonts w:asciiTheme="minorHAnsi" w:hAnsiTheme="minorHAnsi" w:cstheme="minorHAnsi"/>
        </w:rPr>
        <w:t xml:space="preserve">our mieux apprécier ce regard divin, penchons-nous encore une fois sur les ouvriers de la dernière heure pour qui le Maître de la vigne a autant de sollicitude que </w:t>
      </w:r>
      <w:r w:rsidR="00F8289E">
        <w:rPr>
          <w:rFonts w:asciiTheme="minorHAnsi" w:hAnsiTheme="minorHAnsi" w:cstheme="minorHAnsi"/>
        </w:rPr>
        <w:t xml:space="preserve">pour </w:t>
      </w:r>
      <w:r w:rsidRPr="00E970ED">
        <w:rPr>
          <w:rFonts w:asciiTheme="minorHAnsi" w:hAnsiTheme="minorHAnsi" w:cstheme="minorHAnsi"/>
        </w:rPr>
        <w:t xml:space="preserve">ceux de la première heure. Qui </w:t>
      </w:r>
      <w:r w:rsidR="001E1275">
        <w:rPr>
          <w:rFonts w:asciiTheme="minorHAnsi" w:hAnsiTheme="minorHAnsi" w:cstheme="minorHAnsi"/>
        </w:rPr>
        <w:t>pourraient</w:t>
      </w:r>
      <w:r w:rsidRPr="00E970ED">
        <w:rPr>
          <w:rFonts w:asciiTheme="minorHAnsi" w:hAnsiTheme="minorHAnsi" w:cstheme="minorHAnsi"/>
        </w:rPr>
        <w:t>-ils</w:t>
      </w:r>
      <w:r w:rsidR="001E1275">
        <w:rPr>
          <w:rFonts w:asciiTheme="minorHAnsi" w:hAnsiTheme="minorHAnsi" w:cstheme="minorHAnsi"/>
        </w:rPr>
        <w:t xml:space="preserve"> être</w:t>
      </w:r>
      <w:r w:rsidRPr="00E970ED">
        <w:rPr>
          <w:rFonts w:asciiTheme="minorHAnsi" w:hAnsiTheme="minorHAnsi" w:cstheme="minorHAnsi"/>
        </w:rPr>
        <w:t> ? Ceux que la société tient pour peu de chose, qui doivent presque se cacher, ceux qui restent sur la touche, qui n’ont pas eu de chance (d’étudier, de réussir, d’être embauchés), ceux qui ne sont pas qualifiés, ceux que la société rejette ou marginalise parce qu’ils sont handicapés, parce qu’ils ne sont pas comme tout le monde</w:t>
      </w:r>
      <w:r w:rsidR="00F8289E">
        <w:rPr>
          <w:rFonts w:asciiTheme="minorHAnsi" w:hAnsiTheme="minorHAnsi" w:cstheme="minorHAnsi"/>
        </w:rPr>
        <w:t xml:space="preserve"> ou peut-être ceux pour qui la vie semble facile, à qui tout sourit sans devoir faire le moindre effort. Tous, </w:t>
      </w:r>
      <w:r w:rsidRPr="00E970ED">
        <w:rPr>
          <w:rFonts w:asciiTheme="minorHAnsi" w:hAnsiTheme="minorHAnsi" w:cstheme="minorHAnsi"/>
        </w:rPr>
        <w:t>Dieu veut les embaucher dans sa vigne. Il m’invite à le suivre dans ce projet</w:t>
      </w:r>
      <w:r w:rsidR="001E1275">
        <w:rPr>
          <w:rFonts w:asciiTheme="minorHAnsi" w:hAnsiTheme="minorHAnsi" w:cstheme="minorHAnsi"/>
        </w:rPr>
        <w:t xml:space="preserve"> en commençant par</w:t>
      </w:r>
      <w:r w:rsidR="00F8289E">
        <w:rPr>
          <w:rFonts w:asciiTheme="minorHAnsi" w:hAnsiTheme="minorHAnsi" w:cstheme="minorHAnsi"/>
        </w:rPr>
        <w:t xml:space="preserve"> </w:t>
      </w:r>
      <w:r w:rsidRPr="00E970ED">
        <w:rPr>
          <w:rFonts w:asciiTheme="minorHAnsi" w:hAnsiTheme="minorHAnsi" w:cstheme="minorHAnsi"/>
        </w:rPr>
        <w:t>regarder</w:t>
      </w:r>
      <w:r w:rsidR="00F8289E">
        <w:rPr>
          <w:rFonts w:asciiTheme="minorHAnsi" w:hAnsiTheme="minorHAnsi" w:cstheme="minorHAnsi"/>
        </w:rPr>
        <w:t xml:space="preserve"> chacun</w:t>
      </w:r>
      <w:r w:rsidRPr="00E970ED">
        <w:rPr>
          <w:rFonts w:asciiTheme="minorHAnsi" w:hAnsiTheme="minorHAnsi" w:cstheme="minorHAnsi"/>
        </w:rPr>
        <w:t xml:space="preserve"> avec considération afin de</w:t>
      </w:r>
      <w:r w:rsidR="00F8289E">
        <w:rPr>
          <w:rFonts w:asciiTheme="minorHAnsi" w:hAnsiTheme="minorHAnsi" w:cstheme="minorHAnsi"/>
        </w:rPr>
        <w:t xml:space="preserve"> </w:t>
      </w:r>
      <w:r w:rsidRPr="00E970ED">
        <w:rPr>
          <w:rFonts w:asciiTheme="minorHAnsi" w:hAnsiTheme="minorHAnsi" w:cstheme="minorHAnsi"/>
        </w:rPr>
        <w:t>rétablir</w:t>
      </w:r>
      <w:r w:rsidR="00F8289E">
        <w:rPr>
          <w:rFonts w:asciiTheme="minorHAnsi" w:hAnsiTheme="minorHAnsi" w:cstheme="minorHAnsi"/>
        </w:rPr>
        <w:t xml:space="preserve"> chacun</w:t>
      </w:r>
      <w:r w:rsidRPr="00E970ED">
        <w:rPr>
          <w:rFonts w:asciiTheme="minorHAnsi" w:hAnsiTheme="minorHAnsi" w:cstheme="minorHAnsi"/>
        </w:rPr>
        <w:t xml:space="preserve"> dans </w:t>
      </w:r>
      <w:r w:rsidR="00F8289E">
        <w:rPr>
          <w:rFonts w:asciiTheme="minorHAnsi" w:hAnsiTheme="minorHAnsi" w:cstheme="minorHAnsi"/>
        </w:rPr>
        <w:t>sa</w:t>
      </w:r>
      <w:r w:rsidRPr="00E970ED">
        <w:rPr>
          <w:rFonts w:asciiTheme="minorHAnsi" w:hAnsiTheme="minorHAnsi" w:cstheme="minorHAnsi"/>
        </w:rPr>
        <w:t xml:space="preserve"> dignité d’</w:t>
      </w:r>
      <w:r w:rsidR="001E1275">
        <w:rPr>
          <w:rFonts w:asciiTheme="minorHAnsi" w:hAnsiTheme="minorHAnsi" w:cstheme="minorHAnsi"/>
        </w:rPr>
        <w:t>H</w:t>
      </w:r>
      <w:r w:rsidRPr="00E970ED">
        <w:rPr>
          <w:rFonts w:asciiTheme="minorHAnsi" w:hAnsiTheme="minorHAnsi" w:cstheme="minorHAnsi"/>
        </w:rPr>
        <w:t>omme.</w:t>
      </w:r>
      <w:r w:rsidR="00E970ED" w:rsidRPr="00E970ED">
        <w:rPr>
          <w:rFonts w:asciiTheme="minorHAnsi" w:hAnsiTheme="minorHAnsi" w:cstheme="minorHAnsi"/>
        </w:rPr>
        <w:t xml:space="preserve"> </w:t>
      </w:r>
    </w:p>
    <w:p w14:paraId="61C51128" w14:textId="4E9631C5" w:rsidR="00792C34" w:rsidRPr="00E970ED" w:rsidRDefault="00792C34" w:rsidP="00E970ED">
      <w:pPr>
        <w:pStyle w:val="Paragraphedeliste"/>
        <w:rPr>
          <w:rFonts w:cstheme="minorHAnsi"/>
          <w:sz w:val="24"/>
          <w:szCs w:val="24"/>
        </w:rPr>
      </w:pPr>
    </w:p>
    <w:p w14:paraId="09E5C34F" w14:textId="6F280C69" w:rsidR="001C5AEF" w:rsidRDefault="001E1275" w:rsidP="00EE6D42">
      <w:pPr>
        <w:pStyle w:val="Paragraphedeliste"/>
        <w:numPr>
          <w:ilvl w:val="0"/>
          <w:numId w:val="4"/>
        </w:numPr>
        <w:rPr>
          <w:rFonts w:cstheme="minorHAnsi"/>
          <w:sz w:val="24"/>
          <w:szCs w:val="24"/>
        </w:rPr>
      </w:pPr>
      <w:r>
        <w:rPr>
          <w:rFonts w:cstheme="minorHAnsi"/>
          <w:sz w:val="24"/>
          <w:szCs w:val="24"/>
        </w:rPr>
        <w:t>En observant la scène</w:t>
      </w:r>
      <w:r w:rsidR="00AF38BC" w:rsidRPr="00E970ED">
        <w:rPr>
          <w:rFonts w:cstheme="minorHAnsi"/>
          <w:sz w:val="24"/>
          <w:szCs w:val="24"/>
        </w:rPr>
        <w:t>, mon attention a été attirée par ce temps «</w:t>
      </w:r>
      <w:r w:rsidR="00C53E7D">
        <w:rPr>
          <w:rFonts w:cstheme="minorHAnsi"/>
          <w:sz w:val="24"/>
          <w:szCs w:val="24"/>
        </w:rPr>
        <w:t> </w:t>
      </w:r>
      <w:r w:rsidR="00AF38BC" w:rsidRPr="00E970ED">
        <w:rPr>
          <w:rFonts w:cstheme="minorHAnsi"/>
          <w:sz w:val="24"/>
          <w:szCs w:val="24"/>
        </w:rPr>
        <w:t>vide »</w:t>
      </w:r>
      <w:r w:rsidR="00D93F26">
        <w:rPr>
          <w:rFonts w:cstheme="minorHAnsi"/>
          <w:sz w:val="24"/>
          <w:szCs w:val="24"/>
        </w:rPr>
        <w:t xml:space="preserve"> de l’attente</w:t>
      </w:r>
      <w:r w:rsidR="00AF38BC" w:rsidRPr="00E970ED">
        <w:rPr>
          <w:rFonts w:cstheme="minorHAnsi"/>
          <w:sz w:val="24"/>
          <w:szCs w:val="24"/>
        </w:rPr>
        <w:t xml:space="preserve"> auquel sont confrontés les ouvriers de la dernière heure.</w:t>
      </w:r>
      <w:r w:rsidR="00E970ED">
        <w:rPr>
          <w:rFonts w:cstheme="minorHAnsi"/>
          <w:sz w:val="24"/>
          <w:szCs w:val="24"/>
        </w:rPr>
        <w:t xml:space="preserve"> Ce vide, chacun de nous l’aura probablement expérimenté à sa manière avec la crise du </w:t>
      </w:r>
      <w:proofErr w:type="spellStart"/>
      <w:r w:rsidR="00E970ED">
        <w:rPr>
          <w:rFonts w:cstheme="minorHAnsi"/>
          <w:sz w:val="24"/>
          <w:szCs w:val="24"/>
        </w:rPr>
        <w:t>covid</w:t>
      </w:r>
      <w:proofErr w:type="spellEnd"/>
      <w:r w:rsidR="00E970ED">
        <w:rPr>
          <w:rFonts w:cstheme="minorHAnsi"/>
          <w:sz w:val="24"/>
          <w:szCs w:val="24"/>
        </w:rPr>
        <w:t>… C’est précisément dans ce vide, cette attente que le maître de la vigne leur offre l’opportunité de travailler à sa vigne</w:t>
      </w:r>
      <w:r w:rsidR="004956EB">
        <w:rPr>
          <w:rFonts w:cstheme="minorHAnsi"/>
          <w:sz w:val="24"/>
          <w:szCs w:val="24"/>
        </w:rPr>
        <w:t>.</w:t>
      </w:r>
      <w:r w:rsidR="004956EB" w:rsidRPr="004956EB">
        <w:rPr>
          <w:rFonts w:cstheme="minorHAnsi"/>
          <w:sz w:val="24"/>
          <w:szCs w:val="24"/>
        </w:rPr>
        <w:t xml:space="preserve"> </w:t>
      </w:r>
      <w:r w:rsidR="004956EB">
        <w:rPr>
          <w:rFonts w:cstheme="minorHAnsi"/>
          <w:sz w:val="24"/>
          <w:szCs w:val="24"/>
        </w:rPr>
        <w:t>Comme si de cette « oisiveté » naissait quelque chose de fécond, comme si quelque chose s’était creusé en</w:t>
      </w:r>
      <w:r w:rsidR="00D93F26">
        <w:rPr>
          <w:rFonts w:cstheme="minorHAnsi"/>
          <w:sz w:val="24"/>
          <w:szCs w:val="24"/>
        </w:rPr>
        <w:t xml:space="preserve"> eux</w:t>
      </w:r>
      <w:r w:rsidR="004956EB">
        <w:rPr>
          <w:rFonts w:cstheme="minorHAnsi"/>
          <w:sz w:val="24"/>
          <w:szCs w:val="24"/>
        </w:rPr>
        <w:t xml:space="preserve"> pour faire place à l’inattendu</w:t>
      </w:r>
      <w:r>
        <w:rPr>
          <w:rFonts w:cstheme="minorHAnsi"/>
          <w:sz w:val="24"/>
          <w:szCs w:val="24"/>
        </w:rPr>
        <w:t xml:space="preserve"> de Dieu</w:t>
      </w:r>
      <w:r w:rsidR="004956EB">
        <w:rPr>
          <w:rFonts w:cstheme="minorHAnsi"/>
          <w:sz w:val="24"/>
          <w:szCs w:val="24"/>
        </w:rPr>
        <w:t>.</w:t>
      </w:r>
      <w:r>
        <w:rPr>
          <w:rFonts w:cstheme="minorHAnsi"/>
          <w:sz w:val="24"/>
          <w:szCs w:val="24"/>
        </w:rPr>
        <w:t xml:space="preserve"> Et à nouveau une question surgit face à cette invitation du </w:t>
      </w:r>
      <w:r w:rsidR="00EE6D42">
        <w:rPr>
          <w:rFonts w:cstheme="minorHAnsi"/>
          <w:sz w:val="24"/>
          <w:szCs w:val="24"/>
        </w:rPr>
        <w:t>maître de la vigne : P</w:t>
      </w:r>
      <w:r w:rsidR="004956EB" w:rsidRPr="00EE6D42">
        <w:rPr>
          <w:rFonts w:cstheme="minorHAnsi"/>
          <w:sz w:val="24"/>
          <w:szCs w:val="24"/>
        </w:rPr>
        <w:t>our moi</w:t>
      </w:r>
      <w:r w:rsidR="00EE6D42">
        <w:rPr>
          <w:rFonts w:cstheme="minorHAnsi"/>
          <w:sz w:val="24"/>
          <w:szCs w:val="24"/>
        </w:rPr>
        <w:t>, qu’est-ce que cela signifie</w:t>
      </w:r>
      <w:r w:rsidR="004956EB" w:rsidRPr="00EE6D42">
        <w:rPr>
          <w:rFonts w:cstheme="minorHAnsi"/>
          <w:sz w:val="24"/>
          <w:szCs w:val="24"/>
        </w:rPr>
        <w:t xml:space="preserve"> </w:t>
      </w:r>
      <w:r w:rsidR="00EE6D42">
        <w:rPr>
          <w:rFonts w:cstheme="minorHAnsi"/>
          <w:sz w:val="24"/>
          <w:szCs w:val="24"/>
        </w:rPr>
        <w:t>« </w:t>
      </w:r>
      <w:r w:rsidR="004956EB" w:rsidRPr="00EE6D42">
        <w:rPr>
          <w:rFonts w:cstheme="minorHAnsi"/>
          <w:sz w:val="24"/>
          <w:szCs w:val="24"/>
        </w:rPr>
        <w:t>me mettre au travail dans la vigne du Seigneur</w:t>
      </w:r>
      <w:r w:rsidR="00EE6D42">
        <w:rPr>
          <w:rFonts w:cstheme="minorHAnsi"/>
          <w:sz w:val="24"/>
          <w:szCs w:val="24"/>
        </w:rPr>
        <w:t> », comment est-ce que je réponds (ou pas !) à son appel</w:t>
      </w:r>
      <w:r w:rsidR="004956EB" w:rsidRPr="00EE6D42">
        <w:rPr>
          <w:rFonts w:cstheme="minorHAnsi"/>
          <w:sz w:val="24"/>
          <w:szCs w:val="24"/>
        </w:rPr>
        <w:t> ?</w:t>
      </w:r>
      <w:r w:rsidR="00F8289E">
        <w:rPr>
          <w:rFonts w:cstheme="minorHAnsi"/>
          <w:sz w:val="24"/>
          <w:szCs w:val="24"/>
        </w:rPr>
        <w:t xml:space="preserve"> Est-ce que je laisse du temps pour que cet appel résonne en moi ou bien je remplis au plus vite ce vide qui m’angoisse ?</w:t>
      </w:r>
    </w:p>
    <w:p w14:paraId="5B1EF011" w14:textId="77777777" w:rsidR="00EE6D42" w:rsidRPr="00EE6D42" w:rsidRDefault="00EE6D42" w:rsidP="00EE6D42">
      <w:pPr>
        <w:rPr>
          <w:rFonts w:cstheme="minorHAnsi"/>
          <w:sz w:val="24"/>
          <w:szCs w:val="24"/>
        </w:rPr>
      </w:pPr>
    </w:p>
    <w:p w14:paraId="0E392346" w14:textId="7E87FB52" w:rsidR="00EE6D42" w:rsidRDefault="00870321" w:rsidP="00EE6D42">
      <w:pPr>
        <w:pStyle w:val="Paragraphedeliste"/>
        <w:numPr>
          <w:ilvl w:val="0"/>
          <w:numId w:val="4"/>
        </w:numPr>
        <w:rPr>
          <w:rFonts w:cstheme="minorHAnsi"/>
          <w:sz w:val="24"/>
          <w:szCs w:val="24"/>
        </w:rPr>
      </w:pPr>
      <w:r>
        <w:rPr>
          <w:rFonts w:cstheme="minorHAnsi"/>
          <w:sz w:val="24"/>
          <w:szCs w:val="24"/>
        </w:rPr>
        <w:lastRenderedPageBreak/>
        <w:t>Enfin, j’ai été particulièrement touchée par ce petit mot tout discret du maître de la vigne à l’égard d’un ouvrier de la première heure : « mon ami » ! J’y li</w:t>
      </w:r>
      <w:r w:rsidR="00826FDB">
        <w:rPr>
          <w:rFonts w:cstheme="minorHAnsi"/>
          <w:sz w:val="24"/>
          <w:szCs w:val="24"/>
        </w:rPr>
        <w:t>s</w:t>
      </w:r>
      <w:r>
        <w:rPr>
          <w:rFonts w:cstheme="minorHAnsi"/>
          <w:sz w:val="24"/>
          <w:szCs w:val="24"/>
        </w:rPr>
        <w:t xml:space="preserve"> une grande intimité emplie d’amour. Tout comme avec le fils aîné à qui le père répond : « Toi, mon enfant, tu es toujours avec moi, et tout ce qui est à moi est à toi ». Suis-je consciente de cet amour de Dieu pour moi ou trop affairée à regarder ce que les autres reçoivent, je suis aveugle et fermée à cet amour ?</w:t>
      </w:r>
    </w:p>
    <w:p w14:paraId="343956B5" w14:textId="77777777" w:rsidR="00812C0A" w:rsidRPr="00812C0A" w:rsidRDefault="00812C0A" w:rsidP="00812C0A">
      <w:pPr>
        <w:pStyle w:val="Paragraphedeliste"/>
        <w:rPr>
          <w:rFonts w:cstheme="minorHAnsi"/>
          <w:sz w:val="24"/>
          <w:szCs w:val="24"/>
        </w:rPr>
      </w:pPr>
    </w:p>
    <w:p w14:paraId="3F8A35A8" w14:textId="0CF1FEAA" w:rsidR="00812C0A" w:rsidRPr="00812C0A" w:rsidRDefault="00812C0A" w:rsidP="00812C0A">
      <w:pPr>
        <w:rPr>
          <w:rFonts w:cstheme="minorHAnsi"/>
          <w:sz w:val="24"/>
          <w:szCs w:val="24"/>
        </w:rPr>
      </w:pPr>
      <w:r>
        <w:rPr>
          <w:rFonts w:cstheme="minorHAnsi"/>
          <w:sz w:val="24"/>
          <w:szCs w:val="24"/>
        </w:rPr>
        <w:t>En ce début d’année, Jésus est ambitieux et nous donne</w:t>
      </w:r>
      <w:r w:rsidR="0066558C">
        <w:rPr>
          <w:rFonts w:cstheme="minorHAnsi"/>
          <w:sz w:val="24"/>
          <w:szCs w:val="24"/>
        </w:rPr>
        <w:t xml:space="preserve"> à tous</w:t>
      </w:r>
      <w:r>
        <w:rPr>
          <w:rFonts w:cstheme="minorHAnsi"/>
          <w:sz w:val="24"/>
          <w:szCs w:val="24"/>
        </w:rPr>
        <w:t xml:space="preserve"> l’occasion de retourner sur « les bancs » en nous mettant humblement à son école…</w:t>
      </w:r>
      <w:r w:rsidR="004211FD">
        <w:rPr>
          <w:rFonts w:cstheme="minorHAnsi"/>
          <w:sz w:val="24"/>
          <w:szCs w:val="24"/>
        </w:rPr>
        <w:t> </w:t>
      </w:r>
      <w:r w:rsidR="004211FD" w:rsidRPr="004211FD">
        <w:rPr>
          <mc:AlternateContent>
            <mc:Choice Requires="w16se">
              <w:rFonts w:cstheme="minorHAnsi"/>
            </mc:Choic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p>
    <w:p w14:paraId="052D05EB" w14:textId="3AC36838" w:rsidR="00317988" w:rsidRDefault="0066558C" w:rsidP="00317988">
      <w:pPr>
        <w:rPr>
          <w:sz w:val="24"/>
          <w:szCs w:val="24"/>
        </w:rPr>
      </w:pPr>
      <w:r w:rsidRPr="0066558C">
        <w:rPr>
          <w:noProof/>
        </w:rPr>
        <w:drawing>
          <wp:anchor distT="0" distB="0" distL="114300" distR="114300" simplePos="0" relativeHeight="251659264" behindDoc="0" locked="0" layoutInCell="1" allowOverlap="1" wp14:anchorId="33674F3F" wp14:editId="1D58006D">
            <wp:simplePos x="0" y="0"/>
            <wp:positionH relativeFrom="column">
              <wp:posOffset>0</wp:posOffset>
            </wp:positionH>
            <wp:positionV relativeFrom="paragraph">
              <wp:posOffset>295275</wp:posOffset>
            </wp:positionV>
            <wp:extent cx="5760720" cy="3838575"/>
            <wp:effectExtent l="0" t="0" r="0" b="9525"/>
            <wp:wrapTight wrapText="bothSides">
              <wp:wrapPolygon edited="0">
                <wp:start x="0" y="0"/>
                <wp:lineTo x="0" y="21546"/>
                <wp:lineTo x="21500" y="21546"/>
                <wp:lineTo x="2150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760720" cy="3838575"/>
                    </a:xfrm>
                    <a:prstGeom prst="rect">
                      <a:avLst/>
                    </a:prstGeom>
                  </pic:spPr>
                </pic:pic>
              </a:graphicData>
            </a:graphic>
          </wp:anchor>
        </w:drawing>
      </w:r>
    </w:p>
    <w:p w14:paraId="7582097A" w14:textId="146C9B2F" w:rsidR="0066558C" w:rsidRPr="0066558C" w:rsidRDefault="0066558C" w:rsidP="0066558C">
      <w:pPr>
        <w:rPr>
          <w:sz w:val="24"/>
          <w:szCs w:val="24"/>
        </w:rPr>
      </w:pPr>
    </w:p>
    <w:p w14:paraId="258A1C17" w14:textId="68B8ECAA" w:rsidR="0066558C" w:rsidRPr="0066558C" w:rsidRDefault="0066558C" w:rsidP="0066558C">
      <w:pPr>
        <w:jc w:val="center"/>
        <w:rPr>
          <w:color w:val="00B050"/>
          <w:sz w:val="28"/>
          <w:szCs w:val="28"/>
        </w:rPr>
      </w:pPr>
      <w:r w:rsidRPr="0066558C">
        <w:rPr>
          <w:color w:val="00B050"/>
          <w:sz w:val="28"/>
          <w:szCs w:val="28"/>
        </w:rPr>
        <w:t>Nous sommes TOUS invité</w:t>
      </w:r>
      <w:r w:rsidR="00855D13">
        <w:rPr>
          <w:color w:val="00B050"/>
          <w:sz w:val="28"/>
          <w:szCs w:val="28"/>
        </w:rPr>
        <w:t>s</w:t>
      </w:r>
      <w:r w:rsidRPr="0066558C">
        <w:rPr>
          <w:color w:val="00B050"/>
          <w:sz w:val="28"/>
          <w:szCs w:val="28"/>
        </w:rPr>
        <w:t xml:space="preserve"> à travailler à la vigne !</w:t>
      </w:r>
    </w:p>
    <w:p w14:paraId="29C9885F" w14:textId="33816EB1" w:rsidR="0066558C" w:rsidRPr="0066558C" w:rsidRDefault="0066558C" w:rsidP="0066558C">
      <w:pPr>
        <w:rPr>
          <w:sz w:val="24"/>
          <w:szCs w:val="24"/>
        </w:rPr>
      </w:pPr>
    </w:p>
    <w:p w14:paraId="23698265" w14:textId="21BC20BA" w:rsidR="0066558C" w:rsidRPr="0066558C" w:rsidRDefault="0066558C" w:rsidP="0066558C">
      <w:pPr>
        <w:rPr>
          <w:sz w:val="24"/>
          <w:szCs w:val="24"/>
        </w:rPr>
      </w:pPr>
    </w:p>
    <w:p w14:paraId="494056B6" w14:textId="444B6779" w:rsidR="0066558C" w:rsidRPr="0066558C" w:rsidRDefault="0066558C" w:rsidP="0066558C">
      <w:pPr>
        <w:rPr>
          <w:sz w:val="24"/>
          <w:szCs w:val="24"/>
        </w:rPr>
      </w:pPr>
    </w:p>
    <w:p w14:paraId="1BCD6141" w14:textId="3118BB5A" w:rsidR="0066558C" w:rsidRPr="0066558C" w:rsidRDefault="0066558C" w:rsidP="0066558C">
      <w:pPr>
        <w:rPr>
          <w:sz w:val="24"/>
          <w:szCs w:val="24"/>
        </w:rPr>
      </w:pPr>
    </w:p>
    <w:p w14:paraId="1CD84324" w14:textId="2F946E95" w:rsidR="0066558C" w:rsidRPr="0066558C" w:rsidRDefault="0066558C" w:rsidP="0066558C">
      <w:pPr>
        <w:rPr>
          <w:sz w:val="24"/>
          <w:szCs w:val="24"/>
        </w:rPr>
      </w:pPr>
    </w:p>
    <w:p w14:paraId="6C630DF0" w14:textId="77777777" w:rsidR="0066558C" w:rsidRPr="0066558C" w:rsidRDefault="0066558C" w:rsidP="0066558C">
      <w:pPr>
        <w:rPr>
          <w:sz w:val="24"/>
          <w:szCs w:val="24"/>
        </w:rPr>
      </w:pPr>
    </w:p>
    <w:sectPr w:rsidR="0066558C" w:rsidRPr="006655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931A33"/>
    <w:multiLevelType w:val="hybridMultilevel"/>
    <w:tmpl w:val="E15294B8"/>
    <w:lvl w:ilvl="0" w:tplc="DAE2BBB0">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 w15:restartNumberingAfterBreak="0">
    <w:nsid w:val="57AE68DA"/>
    <w:multiLevelType w:val="hybridMultilevel"/>
    <w:tmpl w:val="B64C2E38"/>
    <w:lvl w:ilvl="0" w:tplc="96FEF84A">
      <w:start w:val="1"/>
      <w:numFmt w:val="decimal"/>
      <w:lvlText w:val="%1-"/>
      <w:lvlJc w:val="left"/>
      <w:pPr>
        <w:ind w:left="720" w:hanging="360"/>
      </w:pPr>
      <w:rPr>
        <w:rFonts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2" w15:restartNumberingAfterBreak="0">
    <w:nsid w:val="6E42168C"/>
    <w:multiLevelType w:val="hybridMultilevel"/>
    <w:tmpl w:val="F02A3B74"/>
    <w:lvl w:ilvl="0" w:tplc="18B08948">
      <w:start w:val="1"/>
      <w:numFmt w:val="decimal"/>
      <w:lvlText w:val="%1-"/>
      <w:lvlJc w:val="left"/>
      <w:pPr>
        <w:ind w:left="720" w:hanging="360"/>
      </w:pPr>
      <w:rPr>
        <w:rFonts w:ascii="Times New Roman" w:hAnsi="Times New Roman" w:cs="Times New Roman"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7F4003EC"/>
    <w:multiLevelType w:val="hybridMultilevel"/>
    <w:tmpl w:val="1E504AFC"/>
    <w:lvl w:ilvl="0" w:tplc="59880E12">
      <w:start w:val="1"/>
      <w:numFmt w:val="decimal"/>
      <w:lvlText w:val="%1-"/>
      <w:lvlJc w:val="left"/>
      <w:pPr>
        <w:ind w:left="1080" w:hanging="360"/>
      </w:pPr>
      <w:rPr>
        <w:rFonts w:ascii="Times New Roman" w:hAnsi="Times New Roman" w:cs="Times New Roman" w:hint="default"/>
      </w:rPr>
    </w:lvl>
    <w:lvl w:ilvl="1" w:tplc="080C0019" w:tentative="1">
      <w:start w:val="1"/>
      <w:numFmt w:val="lowerLetter"/>
      <w:lvlText w:val="%2."/>
      <w:lvlJc w:val="left"/>
      <w:pPr>
        <w:ind w:left="1800" w:hanging="360"/>
      </w:pPr>
    </w:lvl>
    <w:lvl w:ilvl="2" w:tplc="080C001B" w:tentative="1">
      <w:start w:val="1"/>
      <w:numFmt w:val="lowerRoman"/>
      <w:lvlText w:val="%3."/>
      <w:lvlJc w:val="right"/>
      <w:pPr>
        <w:ind w:left="2520" w:hanging="180"/>
      </w:pPr>
    </w:lvl>
    <w:lvl w:ilvl="3" w:tplc="080C000F" w:tentative="1">
      <w:start w:val="1"/>
      <w:numFmt w:val="decimal"/>
      <w:lvlText w:val="%4."/>
      <w:lvlJc w:val="left"/>
      <w:pPr>
        <w:ind w:left="3240" w:hanging="360"/>
      </w:pPr>
    </w:lvl>
    <w:lvl w:ilvl="4" w:tplc="080C0019" w:tentative="1">
      <w:start w:val="1"/>
      <w:numFmt w:val="lowerLetter"/>
      <w:lvlText w:val="%5."/>
      <w:lvlJc w:val="left"/>
      <w:pPr>
        <w:ind w:left="3960" w:hanging="360"/>
      </w:pPr>
    </w:lvl>
    <w:lvl w:ilvl="5" w:tplc="080C001B" w:tentative="1">
      <w:start w:val="1"/>
      <w:numFmt w:val="lowerRoman"/>
      <w:lvlText w:val="%6."/>
      <w:lvlJc w:val="right"/>
      <w:pPr>
        <w:ind w:left="4680" w:hanging="180"/>
      </w:pPr>
    </w:lvl>
    <w:lvl w:ilvl="6" w:tplc="080C000F" w:tentative="1">
      <w:start w:val="1"/>
      <w:numFmt w:val="decimal"/>
      <w:lvlText w:val="%7."/>
      <w:lvlJc w:val="left"/>
      <w:pPr>
        <w:ind w:left="5400" w:hanging="360"/>
      </w:pPr>
    </w:lvl>
    <w:lvl w:ilvl="7" w:tplc="080C0019" w:tentative="1">
      <w:start w:val="1"/>
      <w:numFmt w:val="lowerLetter"/>
      <w:lvlText w:val="%8."/>
      <w:lvlJc w:val="left"/>
      <w:pPr>
        <w:ind w:left="6120" w:hanging="360"/>
      </w:pPr>
    </w:lvl>
    <w:lvl w:ilvl="8" w:tplc="080C001B" w:tentative="1">
      <w:start w:val="1"/>
      <w:numFmt w:val="lowerRoman"/>
      <w:lvlText w:val="%9."/>
      <w:lvlJc w:val="right"/>
      <w:pPr>
        <w:ind w:left="684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2E20"/>
    <w:rsid w:val="001B581B"/>
    <w:rsid w:val="001C5AEF"/>
    <w:rsid w:val="001E1275"/>
    <w:rsid w:val="00317988"/>
    <w:rsid w:val="00420486"/>
    <w:rsid w:val="004211FD"/>
    <w:rsid w:val="004956EB"/>
    <w:rsid w:val="0066558C"/>
    <w:rsid w:val="00692E20"/>
    <w:rsid w:val="00792C34"/>
    <w:rsid w:val="00812C0A"/>
    <w:rsid w:val="00826FDB"/>
    <w:rsid w:val="00855D13"/>
    <w:rsid w:val="00870321"/>
    <w:rsid w:val="009113BB"/>
    <w:rsid w:val="009D21C4"/>
    <w:rsid w:val="00AF38BC"/>
    <w:rsid w:val="00C53E7D"/>
    <w:rsid w:val="00D93F26"/>
    <w:rsid w:val="00E970ED"/>
    <w:rsid w:val="00EE6D42"/>
    <w:rsid w:val="00EF43E9"/>
    <w:rsid w:val="00F8289E"/>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A41F79"/>
  <w15:chartTrackingRefBased/>
  <w15:docId w15:val="{6DAE2D54-29D8-41FB-B301-FF912ABA9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92C34"/>
    <w:pPr>
      <w:ind w:left="720"/>
      <w:contextualSpacing/>
    </w:pPr>
  </w:style>
  <w:style w:type="paragraph" w:styleId="NormalWeb">
    <w:name w:val="Normal (Web)"/>
    <w:basedOn w:val="Normal"/>
    <w:uiPriority w:val="99"/>
    <w:semiHidden/>
    <w:unhideWhenUsed/>
    <w:rsid w:val="00317988"/>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customStyle="1" w:styleId="firstcharacter">
    <w:name w:val="firstcharacter"/>
    <w:basedOn w:val="Policepardfaut"/>
    <w:rsid w:val="003179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614</Words>
  <Characters>3380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Nicolas Blondeau</dc:creator>
  <cp:keywords/>
  <dc:description/>
  <cp:lastModifiedBy>ppewbank</cp:lastModifiedBy>
  <cp:revision>4</cp:revision>
  <dcterms:created xsi:type="dcterms:W3CDTF">2020-09-15T15:30:00Z</dcterms:created>
  <dcterms:modified xsi:type="dcterms:W3CDTF">2020-09-17T16:27:00Z</dcterms:modified>
</cp:coreProperties>
</file>